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D14A2" w:rsidRPr="003F08B8" w:rsidRDefault="001E7A90">
      <w:pPr>
        <w:rPr>
          <w:rFonts w:ascii="UD デジタル 教科書体 NP-B" w:eastAsia="UD デジタル 教科書体 NP-B" w:hint="eastAsia"/>
          <w:sz w:val="24"/>
          <w:szCs w:val="28"/>
        </w:rPr>
      </w:pPr>
      <w:r w:rsidRPr="003F08B8">
        <w:rPr>
          <w:rFonts w:ascii="UD デジタル 教科書体 NP-B" w:eastAsia="UD デジタル 教科書体 NP-B" w:hint="eastAsia"/>
          <w:sz w:val="24"/>
          <w:szCs w:val="28"/>
        </w:rPr>
        <w:t>マイボイスの読み上げは</w:t>
      </w:r>
      <w:r w:rsidR="003F08B8" w:rsidRPr="003F08B8">
        <w:rPr>
          <w:rFonts w:ascii="UD デジタル 教科書体 NP-B" w:eastAsia="UD デジタル 教科書体 NP-B" w:hint="eastAsia"/>
          <w:sz w:val="24"/>
          <w:szCs w:val="28"/>
        </w:rPr>
        <w:t>後から自分たちで</w:t>
      </w:r>
      <w:r w:rsidRPr="003F08B8">
        <w:rPr>
          <w:rFonts w:ascii="UD デジタル 教科書体 NP-B" w:eastAsia="UD デジタル 教科書体 NP-B" w:hint="eastAsia"/>
          <w:sz w:val="24"/>
          <w:szCs w:val="28"/>
        </w:rPr>
        <w:t>調整することができます。</w:t>
      </w:r>
    </w:p>
    <w:p w:rsidR="001E7A90" w:rsidRDefault="001E7A90">
      <w:r>
        <w:rPr>
          <w:rFonts w:hint="eastAsia"/>
        </w:rPr>
        <w:t>マイボイスをインストールすると</w:t>
      </w:r>
    </w:p>
    <w:p w:rsidR="001E7A90" w:rsidRDefault="001E7A90">
      <w:r>
        <w:rPr>
          <w:rFonts w:hint="eastAsia"/>
          <w:noProof/>
        </w:rPr>
        <w:drawing>
          <wp:inline distT="0" distB="0" distL="0" distR="0">
            <wp:extent cx="1038225" cy="819150"/>
            <wp:effectExtent l="0" t="0" r="9525"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38225" cy="819150"/>
                    </a:xfrm>
                    <a:prstGeom prst="rect">
                      <a:avLst/>
                    </a:prstGeom>
                    <a:noFill/>
                    <a:ln>
                      <a:noFill/>
                    </a:ln>
                  </pic:spPr>
                </pic:pic>
              </a:graphicData>
            </a:graphic>
          </wp:inline>
        </w:drawing>
      </w:r>
      <w:r>
        <w:rPr>
          <w:rFonts w:hint="eastAsia"/>
        </w:rPr>
        <w:t>がデスクトップにできています。これをクリックっしてください。</w:t>
      </w:r>
    </w:p>
    <w:p w:rsidR="001E7A90" w:rsidRDefault="001E7A90">
      <w:r>
        <w:rPr>
          <w:rFonts w:hint="eastAsia"/>
        </w:rPr>
        <w:t>すると</w:t>
      </w:r>
    </w:p>
    <w:p w:rsidR="001E7A90" w:rsidRDefault="001E7A90">
      <w:r>
        <w:rPr>
          <w:rFonts w:hint="eastAsia"/>
          <w:noProof/>
        </w:rPr>
        <w:drawing>
          <wp:inline distT="0" distB="0" distL="0" distR="0">
            <wp:extent cx="5400675" cy="3629025"/>
            <wp:effectExtent l="0" t="0" r="9525" b="9525"/>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675" cy="3629025"/>
                    </a:xfrm>
                    <a:prstGeom prst="rect">
                      <a:avLst/>
                    </a:prstGeom>
                    <a:noFill/>
                    <a:ln>
                      <a:noFill/>
                    </a:ln>
                  </pic:spPr>
                </pic:pic>
              </a:graphicData>
            </a:graphic>
          </wp:inline>
        </w:drawing>
      </w:r>
    </w:p>
    <w:p w:rsidR="001E7A90" w:rsidRDefault="001E7A90">
      <w:r>
        <w:rPr>
          <w:rFonts w:hint="eastAsia"/>
        </w:rPr>
        <w:t>が出てきます。</w:t>
      </w:r>
    </w:p>
    <w:p w:rsidR="001252DC" w:rsidRDefault="001252DC"/>
    <w:p w:rsidR="001252DC" w:rsidRDefault="001252DC">
      <w:pPr>
        <w:rPr>
          <w:rFonts w:hint="eastAsia"/>
        </w:rPr>
      </w:pPr>
    </w:p>
    <w:p w:rsidR="001252DC" w:rsidRDefault="001252DC" w:rsidP="001252DC">
      <w:pPr>
        <w:widowControl/>
        <w:jc w:val="left"/>
      </w:pPr>
      <w:r>
        <w:rPr>
          <w:rFonts w:hint="eastAsia"/>
        </w:rPr>
        <w:t>以下の調整で少しでも数字の値やチェエクを変えた場合</w:t>
      </w:r>
    </w:p>
    <w:p w:rsidR="001252DC" w:rsidRDefault="001252DC">
      <w:r>
        <w:rPr>
          <w:noProof/>
        </w:rPr>
        <w:drawing>
          <wp:anchor distT="0" distB="0" distL="114300" distR="114300" simplePos="0" relativeHeight="251664384" behindDoc="0" locked="0" layoutInCell="1" allowOverlap="1" wp14:anchorId="48D7D720" wp14:editId="1B64CC28">
            <wp:simplePos x="0" y="0"/>
            <wp:positionH relativeFrom="column">
              <wp:posOffset>2198670</wp:posOffset>
            </wp:positionH>
            <wp:positionV relativeFrom="paragraph">
              <wp:posOffset>39762</wp:posOffset>
            </wp:positionV>
            <wp:extent cx="3513761" cy="1307922"/>
            <wp:effectExtent l="0" t="0" r="0" b="6985"/>
            <wp:wrapSquare wrapText="bothSides"/>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13761" cy="1307922"/>
                    </a:xfrm>
                    <a:prstGeom prst="rect">
                      <a:avLst/>
                    </a:prstGeom>
                    <a:noFill/>
                    <a:ln>
                      <a:noFill/>
                    </a:ln>
                  </pic:spPr>
                </pic:pic>
              </a:graphicData>
            </a:graphic>
          </wp:anchor>
        </w:drawing>
      </w:r>
      <w:r>
        <w:rPr>
          <w:rFonts w:hint="eastAsia"/>
        </w:rPr>
        <w:t>画面左上の</w:t>
      </w:r>
      <w:r>
        <w:rPr>
          <w:rFonts w:hint="eastAsia"/>
        </w:rPr>
        <w:t>「操作」をクリックし</w:t>
      </w:r>
      <w:r>
        <w:rPr>
          <w:rFonts w:hint="eastAsia"/>
        </w:rPr>
        <w:t>「オプションファイル名」を名前をつけて保存してください。</w:t>
      </w:r>
    </w:p>
    <w:p w:rsidR="001252DC" w:rsidRPr="001252DC" w:rsidRDefault="001252DC">
      <w:pPr>
        <w:rPr>
          <w:rFonts w:hint="eastAsia"/>
        </w:rPr>
      </w:pPr>
      <w:r>
        <w:rPr>
          <w:rFonts w:hint="eastAsia"/>
        </w:rPr>
        <w:t>そして、「</w:t>
      </w:r>
      <w:proofErr w:type="spellStart"/>
      <w:r>
        <w:rPr>
          <w:rFonts w:hint="eastAsia"/>
        </w:rPr>
        <w:t>MyVoice</w:t>
      </w:r>
      <w:proofErr w:type="spellEnd"/>
      <w:r>
        <w:rPr>
          <w:rFonts w:hint="eastAsia"/>
        </w:rPr>
        <w:t>実行用に保存」をクリックすることで初めて</w:t>
      </w:r>
      <w:proofErr w:type="spellStart"/>
      <w:r>
        <w:rPr>
          <w:rFonts w:hint="eastAsia"/>
        </w:rPr>
        <w:t>HeartyLadder</w:t>
      </w:r>
      <w:proofErr w:type="spellEnd"/>
      <w:r>
        <w:rPr>
          <w:rFonts w:hint="eastAsia"/>
        </w:rPr>
        <w:t>に生かされます</w:t>
      </w:r>
    </w:p>
    <w:p w:rsidR="00C5678E" w:rsidRDefault="00C5678E">
      <w:pPr>
        <w:widowControl/>
        <w:jc w:val="left"/>
      </w:pPr>
    </w:p>
    <w:p w:rsidR="001252DC" w:rsidRDefault="001252DC" w:rsidP="00C5678E">
      <w:pPr>
        <w:rPr>
          <w:rFonts w:hint="eastAsia"/>
        </w:rPr>
      </w:pPr>
    </w:p>
    <w:p w:rsidR="001252DC" w:rsidRDefault="001252DC" w:rsidP="00C5678E"/>
    <w:p w:rsidR="00C5678E" w:rsidRDefault="00C5678E" w:rsidP="00C5678E">
      <w:r>
        <w:rPr>
          <w:rFonts w:hint="eastAsia"/>
        </w:rPr>
        <w:t>調整の基本</w:t>
      </w:r>
    </w:p>
    <w:p w:rsidR="00C5678E" w:rsidRDefault="00C5678E" w:rsidP="00C5678E"/>
    <w:p w:rsidR="00C5678E" w:rsidRDefault="00C5678E" w:rsidP="00C5678E">
      <w:r>
        <w:rPr>
          <w:rFonts w:hint="eastAsia"/>
          <w:noProof/>
        </w:rPr>
        <w:drawing>
          <wp:inline distT="0" distB="0" distL="0" distR="0" wp14:anchorId="23462D9B" wp14:editId="56505B77">
            <wp:extent cx="3638550" cy="342900"/>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38550" cy="342900"/>
                    </a:xfrm>
                    <a:prstGeom prst="rect">
                      <a:avLst/>
                    </a:prstGeom>
                    <a:noFill/>
                    <a:ln>
                      <a:noFill/>
                    </a:ln>
                  </pic:spPr>
                </pic:pic>
              </a:graphicData>
            </a:graphic>
          </wp:inline>
        </w:drawing>
      </w:r>
    </w:p>
    <w:p w:rsidR="00C5678E" w:rsidRDefault="00C5678E" w:rsidP="00C5678E">
      <w:r>
        <w:rPr>
          <w:rFonts w:hint="eastAsia"/>
        </w:rPr>
        <w:t>タブでそれぞれ調整することができます。</w:t>
      </w:r>
    </w:p>
    <w:p w:rsidR="00C5678E" w:rsidRDefault="00C5678E" w:rsidP="00C5678E">
      <w:pPr>
        <w:widowControl/>
        <w:jc w:val="left"/>
      </w:pPr>
    </w:p>
    <w:p w:rsidR="00C5678E" w:rsidRDefault="00C5678E" w:rsidP="00C5678E">
      <w:pPr>
        <w:widowControl/>
        <w:jc w:val="left"/>
      </w:pPr>
      <w:r>
        <w:rPr>
          <w:rFonts w:hint="eastAsia"/>
        </w:rPr>
        <w:t>「読みの間隔」タブでの調整</w:t>
      </w:r>
    </w:p>
    <w:p w:rsidR="00C5678E" w:rsidRDefault="00C5678E" w:rsidP="00C5678E">
      <w:pPr>
        <w:widowControl/>
        <w:jc w:val="left"/>
      </w:pPr>
      <w:r>
        <w:rPr>
          <w:rFonts w:hint="eastAsia"/>
        </w:rPr>
        <w:t>読み上げスピードや、間の取り方などを変えることができます。</w:t>
      </w:r>
    </w:p>
    <w:p w:rsidR="00C5678E" w:rsidRDefault="00C5678E" w:rsidP="00C5678E">
      <w:r>
        <w:rPr>
          <w:rFonts w:hint="eastAsia"/>
          <w:noProof/>
        </w:rPr>
        <w:drawing>
          <wp:inline distT="0" distB="0" distL="0" distR="0" wp14:anchorId="63D1BAFF" wp14:editId="7FFFAF82">
            <wp:extent cx="2000250" cy="1943100"/>
            <wp:effectExtent l="19050" t="19050" r="19050" b="1905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00250" cy="1943100"/>
                    </a:xfrm>
                    <a:prstGeom prst="rect">
                      <a:avLst/>
                    </a:prstGeom>
                    <a:noFill/>
                    <a:ln>
                      <a:solidFill>
                        <a:schemeClr val="accent1"/>
                      </a:solidFill>
                    </a:ln>
                  </pic:spPr>
                </pic:pic>
              </a:graphicData>
            </a:graphic>
          </wp:inline>
        </w:drawing>
      </w:r>
    </w:p>
    <w:p w:rsidR="00C5678E" w:rsidRDefault="00C5678E" w:rsidP="00C5678E"/>
    <w:p w:rsidR="00C5678E" w:rsidRPr="004B0773" w:rsidRDefault="00C5678E" w:rsidP="00C5678E">
      <w:pPr>
        <w:rPr>
          <w:rFonts w:ascii="UD デジタル 教科書体 NP-B" w:eastAsia="UD デジタル 教科書体 NP-B"/>
          <w:sz w:val="32"/>
          <w:szCs w:val="36"/>
        </w:rPr>
      </w:pPr>
      <w:r w:rsidRPr="004B0773">
        <w:rPr>
          <w:rFonts w:ascii="UD デジタル 教科書体 NP-B" w:eastAsia="UD デジタル 教科書体 NP-B" w:hint="eastAsia"/>
          <w:sz w:val="32"/>
          <w:szCs w:val="36"/>
        </w:rPr>
        <w:t>全体の読みの速さ…これを短くすると読み上げの速度は速くなります。</w:t>
      </w:r>
    </w:p>
    <w:p w:rsidR="004B0773" w:rsidRPr="004B0773" w:rsidRDefault="004B0773" w:rsidP="00C5678E">
      <w:pPr>
        <w:rPr>
          <w:rFonts w:ascii="UD デジタル 教科書体 NP-B" w:eastAsia="UD デジタル 教科書体 NP-B"/>
          <w:sz w:val="32"/>
          <w:szCs w:val="36"/>
        </w:rPr>
      </w:pPr>
      <w:r w:rsidRPr="004B0773">
        <w:rPr>
          <w:rFonts w:ascii="UD デジタル 教科書体 NP-B" w:eastAsia="UD デジタル 教科書体 NP-B" w:hint="eastAsia"/>
          <w:sz w:val="32"/>
          <w:szCs w:val="36"/>
        </w:rPr>
        <w:t>ここの調節で早口やゆっくり発声の読み上げになり、ここの数字を自分好みにするだけでもじゅうぶんです。</w:t>
      </w:r>
    </w:p>
    <w:p w:rsidR="00C5678E" w:rsidRDefault="00C5678E" w:rsidP="00C5678E">
      <w:r>
        <w:rPr>
          <w:rFonts w:hint="eastAsia"/>
        </w:rPr>
        <w:t xml:space="preserve">例　</w:t>
      </w:r>
    </w:p>
    <w:p w:rsidR="00C5678E" w:rsidRDefault="00C5678E" w:rsidP="00C5678E">
      <w:r>
        <w:rPr>
          <w:rFonts w:hint="eastAsia"/>
        </w:rPr>
        <w:t>６０％にすると、もとの読み（１００％）を、</w:t>
      </w:r>
      <w:r>
        <w:rPr>
          <w:rFonts w:hint="eastAsia"/>
        </w:rPr>
        <w:t>6</w:t>
      </w:r>
      <w:r>
        <w:rPr>
          <w:rFonts w:hint="eastAsia"/>
        </w:rPr>
        <w:t>割の時間で読み上げるので「早く」なります。</w:t>
      </w:r>
    </w:p>
    <w:p w:rsidR="00C5678E" w:rsidRDefault="00C5678E" w:rsidP="00C5678E">
      <w:r>
        <w:rPr>
          <w:rFonts w:hint="eastAsia"/>
        </w:rPr>
        <w:t>１５０％にすると、もとの読みを、</w:t>
      </w:r>
      <w:r>
        <w:rPr>
          <w:rFonts w:hint="eastAsia"/>
        </w:rPr>
        <w:t>1.5</w:t>
      </w:r>
      <w:r>
        <w:rPr>
          <w:rFonts w:hint="eastAsia"/>
        </w:rPr>
        <w:t>倍の時間で読み上げるので「ゆっくり」になります。</w:t>
      </w:r>
    </w:p>
    <w:p w:rsidR="00C5678E" w:rsidRDefault="00C5678E" w:rsidP="00C5678E"/>
    <w:p w:rsidR="00C5678E" w:rsidRDefault="00C5678E" w:rsidP="00C5678E">
      <w:r>
        <w:rPr>
          <w:rFonts w:hint="eastAsia"/>
        </w:rPr>
        <w:t>区切りの間隔…節目節目に入る無音の長さを指定できます。</w:t>
      </w:r>
    </w:p>
    <w:p w:rsidR="00C5678E" w:rsidRDefault="00C5678E" w:rsidP="00C5678E"/>
    <w:p w:rsidR="00C5678E" w:rsidRDefault="00C5678E" w:rsidP="00C5678E">
      <w:r>
        <w:rPr>
          <w:rFonts w:hint="eastAsia"/>
        </w:rPr>
        <w:t>「；」は句読点以外のちょっとしたマス開けでの無音の長さ</w:t>
      </w:r>
    </w:p>
    <w:p w:rsidR="00C5678E" w:rsidRDefault="00C5678E" w:rsidP="00C5678E">
      <w:r>
        <w:rPr>
          <w:rFonts w:hint="eastAsia"/>
        </w:rPr>
        <w:t>「、」「。」は句読点での無音の長さ</w:t>
      </w:r>
    </w:p>
    <w:p w:rsidR="00C5678E" w:rsidRDefault="00C5678E" w:rsidP="00C5678E">
      <w:r>
        <w:rPr>
          <w:rFonts w:hint="eastAsia"/>
        </w:rPr>
        <w:lastRenderedPageBreak/>
        <w:t>を指定できます。</w:t>
      </w:r>
    </w:p>
    <w:p w:rsidR="00C5678E" w:rsidRDefault="00C5678E" w:rsidP="00C5678E"/>
    <w:p w:rsidR="00C5678E" w:rsidRDefault="00C5678E" w:rsidP="00C5678E">
      <w:r>
        <w:rPr>
          <w:rFonts w:hint="eastAsia"/>
        </w:rPr>
        <w:t>音素間の間隔…「こんにちは」は「こ」「ん」「に」「ち」…となりますが、この「　」と「　」の間の長さです。ただし、「子音」と「母音」、「子音」と「ん」の間などは別に指定できます。</w:t>
      </w:r>
    </w:p>
    <w:p w:rsidR="00C5678E" w:rsidRDefault="00C5678E" w:rsidP="00C5678E"/>
    <w:p w:rsidR="00C5678E" w:rsidRDefault="00C5678E" w:rsidP="00C5678E">
      <w:r>
        <w:rPr>
          <w:rFonts w:hint="eastAsia"/>
        </w:rPr>
        <w:t>小さい「っ」の間隔…「破裂音（っ）」は無音で表現しています（サ行の前はサ行の子音）。</w:t>
      </w:r>
    </w:p>
    <w:p w:rsidR="00C5678E" w:rsidRDefault="00C5678E" w:rsidP="00C5678E">
      <w:r>
        <w:rPr>
          <w:rFonts w:hint="eastAsia"/>
        </w:rPr>
        <w:t>この無音の長さを指定します。</w:t>
      </w:r>
    </w:p>
    <w:p w:rsidR="00C5678E" w:rsidRPr="00C5678E" w:rsidRDefault="00C5678E">
      <w:r>
        <w:rPr>
          <w:rFonts w:hint="eastAsia"/>
        </w:rPr>
        <w:t>各音素を文章の形で発話に使うときに、長さを調整してつなぎあわせます。</w:t>
      </w:r>
    </w:p>
    <w:p w:rsidR="00C5678E" w:rsidRDefault="00C5678E" w:rsidP="00C5678E">
      <w:pPr>
        <w:widowControl/>
        <w:jc w:val="left"/>
      </w:pPr>
    </w:p>
    <w:p w:rsidR="00C5678E" w:rsidRPr="004B0773" w:rsidRDefault="00C5678E" w:rsidP="00C5678E">
      <w:pPr>
        <w:widowControl/>
        <w:jc w:val="left"/>
        <w:rPr>
          <w:rFonts w:asciiTheme="majorEastAsia" w:eastAsiaTheme="majorEastAsia" w:hAnsiTheme="majorEastAsia"/>
          <w:b/>
          <w:bCs/>
          <w:sz w:val="24"/>
          <w:szCs w:val="28"/>
        </w:rPr>
      </w:pPr>
      <w:r w:rsidRPr="004B0773">
        <w:rPr>
          <w:rFonts w:asciiTheme="majorEastAsia" w:eastAsiaTheme="majorEastAsia" w:hAnsiTheme="majorEastAsia" w:hint="eastAsia"/>
          <w:b/>
          <w:bCs/>
          <w:sz w:val="24"/>
          <w:szCs w:val="28"/>
        </w:rPr>
        <w:t>音素の時間の合わせ方：</w:t>
      </w:r>
    </w:p>
    <w:p w:rsidR="008D4023" w:rsidRDefault="008D4023">
      <w:pPr>
        <w:widowControl/>
        <w:jc w:val="left"/>
      </w:pPr>
      <w:r>
        <w:rPr>
          <w:noProof/>
        </w:rPr>
        <w:drawing>
          <wp:anchor distT="0" distB="0" distL="114300" distR="114300" simplePos="0" relativeHeight="251662336" behindDoc="0" locked="0" layoutInCell="1" allowOverlap="1">
            <wp:simplePos x="0" y="0"/>
            <wp:positionH relativeFrom="column">
              <wp:posOffset>2832264</wp:posOffset>
            </wp:positionH>
            <wp:positionV relativeFrom="paragraph">
              <wp:posOffset>57899</wp:posOffset>
            </wp:positionV>
            <wp:extent cx="2524125" cy="1724025"/>
            <wp:effectExtent l="19050" t="19050" r="28575" b="28575"/>
            <wp:wrapSquare wrapText="bothSides"/>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24125" cy="1724025"/>
                    </a:xfrm>
                    <a:prstGeom prst="rect">
                      <a:avLst/>
                    </a:prstGeom>
                    <a:noFill/>
                    <a:ln>
                      <a:solidFill>
                        <a:schemeClr val="accent1"/>
                      </a:solidFill>
                    </a:ln>
                  </pic:spPr>
                </pic:pic>
              </a:graphicData>
            </a:graphic>
          </wp:anchor>
        </w:drawing>
      </w:r>
    </w:p>
    <w:p w:rsidR="008D4023" w:rsidRDefault="008D4023">
      <w:pPr>
        <w:widowControl/>
        <w:jc w:val="left"/>
      </w:pPr>
      <w:r>
        <w:rPr>
          <w:rFonts w:hint="eastAsia"/>
        </w:rPr>
        <w:t>お尻をカット：各音素を指定時間で頭から切り出してつなぐ</w:t>
      </w:r>
    </w:p>
    <w:p w:rsidR="008D4023" w:rsidRDefault="008D4023">
      <w:pPr>
        <w:widowControl/>
        <w:jc w:val="left"/>
      </w:pPr>
      <w:r>
        <w:rPr>
          <w:rFonts w:hint="eastAsia"/>
        </w:rPr>
        <w:t>伸縮　：　各音素を指定時間に伸縮してつなぐ</w:t>
      </w:r>
    </w:p>
    <w:p w:rsidR="008D4023" w:rsidRDefault="008D4023">
      <w:pPr>
        <w:widowControl/>
        <w:jc w:val="left"/>
      </w:pPr>
      <w:r>
        <w:rPr>
          <w:rFonts w:hint="eastAsia"/>
        </w:rPr>
        <w:t>自動判断：録音されている音素の長さが指定時間に達しないものを自動で判断して伸縮</w:t>
      </w:r>
    </w:p>
    <w:p w:rsidR="00C5678E" w:rsidRDefault="00C5678E">
      <w:pPr>
        <w:widowControl/>
        <w:jc w:val="left"/>
      </w:pPr>
    </w:p>
    <w:p w:rsidR="004B0773" w:rsidRDefault="004B0773">
      <w:pPr>
        <w:widowControl/>
        <w:jc w:val="left"/>
      </w:pPr>
    </w:p>
    <w:p w:rsidR="004B0773" w:rsidRDefault="004B0773">
      <w:pPr>
        <w:widowControl/>
        <w:jc w:val="left"/>
      </w:pPr>
    </w:p>
    <w:p w:rsidR="00C5678E" w:rsidRPr="004B0773" w:rsidRDefault="00C5678E">
      <w:pPr>
        <w:widowControl/>
        <w:jc w:val="left"/>
        <w:rPr>
          <w:rFonts w:asciiTheme="majorEastAsia" w:eastAsiaTheme="majorEastAsia" w:hAnsiTheme="majorEastAsia"/>
          <w:sz w:val="24"/>
          <w:szCs w:val="28"/>
        </w:rPr>
      </w:pPr>
      <w:r w:rsidRPr="004B0773">
        <w:rPr>
          <w:rFonts w:asciiTheme="majorEastAsia" w:eastAsiaTheme="majorEastAsia" w:hAnsiTheme="majorEastAsia" w:hint="eastAsia"/>
          <w:sz w:val="24"/>
          <w:szCs w:val="28"/>
        </w:rPr>
        <w:t>その他の調整</w:t>
      </w:r>
    </w:p>
    <w:p w:rsidR="004B0773" w:rsidRDefault="004B0773">
      <w:pPr>
        <w:widowControl/>
        <w:jc w:val="left"/>
      </w:pPr>
    </w:p>
    <w:p w:rsidR="00C5678E" w:rsidRDefault="00C5678E" w:rsidP="00C5678E">
      <w:pPr>
        <w:widowControl/>
        <w:jc w:val="left"/>
      </w:pPr>
      <w:r>
        <w:rPr>
          <w:rFonts w:hint="eastAsia"/>
        </w:rPr>
        <w:t>長音（伸ばす）を使うのか使わないのかは、どの母音の長音かで選べます。</w:t>
      </w:r>
    </w:p>
    <w:p w:rsidR="008D4023" w:rsidRDefault="008D4023">
      <w:pPr>
        <w:widowControl/>
        <w:jc w:val="left"/>
      </w:pPr>
      <w:r>
        <w:rPr>
          <w:noProof/>
        </w:rPr>
        <w:drawing>
          <wp:anchor distT="0" distB="0" distL="114300" distR="114300" simplePos="0" relativeHeight="251661312" behindDoc="0" locked="0" layoutInCell="1" allowOverlap="1">
            <wp:simplePos x="0" y="0"/>
            <wp:positionH relativeFrom="column">
              <wp:posOffset>17702</wp:posOffset>
            </wp:positionH>
            <wp:positionV relativeFrom="paragraph">
              <wp:posOffset>53119</wp:posOffset>
            </wp:positionV>
            <wp:extent cx="2295525" cy="1247775"/>
            <wp:effectExtent l="19050" t="19050" r="28575" b="28575"/>
            <wp:wrapSquare wrapText="bothSides"/>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95525" cy="1247775"/>
                    </a:xfrm>
                    <a:prstGeom prst="rect">
                      <a:avLst/>
                    </a:prstGeom>
                    <a:noFill/>
                    <a:ln>
                      <a:solidFill>
                        <a:schemeClr val="accent1"/>
                      </a:solidFill>
                    </a:ln>
                  </pic:spPr>
                </pic:pic>
              </a:graphicData>
            </a:graphic>
          </wp:anchor>
        </w:drawing>
      </w:r>
    </w:p>
    <w:p w:rsidR="008D4023" w:rsidRDefault="008D4023">
      <w:pPr>
        <w:widowControl/>
        <w:jc w:val="left"/>
      </w:pPr>
      <w:r>
        <w:rPr>
          <w:rFonts w:hint="eastAsia"/>
        </w:rPr>
        <w:t>（チェックを入れなければ「東京」は「とおきょおと」になります）</w:t>
      </w:r>
    </w:p>
    <w:p w:rsidR="008D4023" w:rsidRDefault="00C5678E">
      <w:pPr>
        <w:widowControl/>
        <w:jc w:val="left"/>
      </w:pPr>
      <w:r>
        <w:rPr>
          <w:rFonts w:hint="eastAsia"/>
        </w:rPr>
        <w:t>（「とーきょーと」と聞き比べて好きなほう、あうほうをお選びください）</w:t>
      </w:r>
    </w:p>
    <w:p w:rsidR="00C5678E" w:rsidRPr="00C5678E" w:rsidRDefault="00C5678E">
      <w:pPr>
        <w:widowControl/>
        <w:jc w:val="left"/>
      </w:pPr>
    </w:p>
    <w:p w:rsidR="008D4023" w:rsidRDefault="008D4023">
      <w:pPr>
        <w:widowControl/>
        <w:jc w:val="left"/>
      </w:pPr>
    </w:p>
    <w:p w:rsidR="008D4023" w:rsidRDefault="004B0773">
      <w:pPr>
        <w:widowControl/>
        <w:jc w:val="left"/>
      </w:pPr>
      <w:r>
        <w:rPr>
          <w:rFonts w:hint="eastAsia"/>
          <w:noProof/>
        </w:rPr>
        <w:lastRenderedPageBreak/>
        <w:drawing>
          <wp:anchor distT="0" distB="0" distL="114300" distR="114300" simplePos="0" relativeHeight="251660288" behindDoc="0" locked="0" layoutInCell="1" allowOverlap="1">
            <wp:simplePos x="0" y="0"/>
            <wp:positionH relativeFrom="margin">
              <wp:align>left</wp:align>
            </wp:positionH>
            <wp:positionV relativeFrom="paragraph">
              <wp:posOffset>60147</wp:posOffset>
            </wp:positionV>
            <wp:extent cx="2124075" cy="1219200"/>
            <wp:effectExtent l="19050" t="19050" r="28575" b="19050"/>
            <wp:wrapSquare wrapText="bothSides"/>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124075" cy="1219200"/>
                    </a:xfrm>
                    <a:prstGeom prst="rect">
                      <a:avLst/>
                    </a:prstGeom>
                    <a:noFill/>
                    <a:ln>
                      <a:solidFill>
                        <a:schemeClr val="accent1"/>
                      </a:solidFill>
                    </a:ln>
                  </pic:spPr>
                </pic:pic>
              </a:graphicData>
            </a:graphic>
          </wp:anchor>
        </w:drawing>
      </w:r>
      <w:r w:rsidR="008D4023">
        <w:rPr>
          <w:rFonts w:hint="eastAsia"/>
        </w:rPr>
        <w:t>「英語」を「ええご」と読む人、「えいご」と読む人で</w:t>
      </w:r>
      <w:r w:rsidR="00DF1101">
        <w:rPr>
          <w:rFonts w:hint="eastAsia"/>
        </w:rPr>
        <w:t>それぞれにあわせてチャックを入れます。</w:t>
      </w:r>
    </w:p>
    <w:p w:rsidR="008D4023" w:rsidRDefault="008D4023">
      <w:pPr>
        <w:widowControl/>
        <w:jc w:val="left"/>
      </w:pPr>
    </w:p>
    <w:p w:rsidR="004B0773" w:rsidRDefault="004B0773">
      <w:pPr>
        <w:widowControl/>
        <w:jc w:val="left"/>
      </w:pPr>
    </w:p>
    <w:p w:rsidR="004B0773" w:rsidRDefault="004B0773">
      <w:pPr>
        <w:widowControl/>
        <w:jc w:val="left"/>
      </w:pPr>
    </w:p>
    <w:p w:rsidR="004B0773" w:rsidRDefault="004B0773">
      <w:pPr>
        <w:widowControl/>
        <w:jc w:val="left"/>
      </w:pPr>
    </w:p>
    <w:p w:rsidR="001252DC" w:rsidRDefault="001252DC">
      <w:pPr>
        <w:widowControl/>
        <w:jc w:val="left"/>
        <w:rPr>
          <w:rFonts w:asciiTheme="majorEastAsia" w:eastAsiaTheme="majorEastAsia" w:hAnsiTheme="majorEastAsia"/>
          <w:sz w:val="24"/>
          <w:szCs w:val="28"/>
        </w:rPr>
      </w:pPr>
      <w:r>
        <w:rPr>
          <w:rFonts w:asciiTheme="majorEastAsia" w:eastAsiaTheme="majorEastAsia" w:hAnsiTheme="majorEastAsia" w:hint="eastAsia"/>
          <w:sz w:val="24"/>
          <w:szCs w:val="28"/>
        </w:rPr>
        <w:t>解説）</w:t>
      </w:r>
    </w:p>
    <w:p w:rsidR="00C5678E" w:rsidRPr="004B0773" w:rsidRDefault="00C5678E">
      <w:pPr>
        <w:widowControl/>
        <w:jc w:val="left"/>
        <w:rPr>
          <w:rFonts w:asciiTheme="majorEastAsia" w:eastAsiaTheme="majorEastAsia" w:hAnsiTheme="majorEastAsia"/>
          <w:sz w:val="24"/>
          <w:szCs w:val="28"/>
        </w:rPr>
      </w:pPr>
      <w:r w:rsidRPr="004B0773">
        <w:rPr>
          <w:rFonts w:asciiTheme="majorEastAsia" w:eastAsiaTheme="majorEastAsia" w:hAnsiTheme="majorEastAsia" w:hint="eastAsia"/>
          <w:sz w:val="24"/>
          <w:szCs w:val="28"/>
        </w:rPr>
        <w:t>1音1音（単音素）ごとの調整</w:t>
      </w:r>
    </w:p>
    <w:p w:rsidR="00C5678E" w:rsidRDefault="00C5678E">
      <w:pPr>
        <w:widowControl/>
        <w:jc w:val="left"/>
      </w:pPr>
    </w:p>
    <w:p w:rsidR="00C5678E" w:rsidRDefault="001252DC" w:rsidP="00C5678E">
      <w:r>
        <w:rPr>
          <w:noProof/>
        </w:rPr>
        <w:drawing>
          <wp:anchor distT="0" distB="0" distL="114300" distR="114300" simplePos="0" relativeHeight="251659264" behindDoc="0" locked="0" layoutInCell="1" allowOverlap="1">
            <wp:simplePos x="0" y="0"/>
            <wp:positionH relativeFrom="margin">
              <wp:posOffset>2169673</wp:posOffset>
            </wp:positionH>
            <wp:positionV relativeFrom="paragraph">
              <wp:posOffset>42253</wp:posOffset>
            </wp:positionV>
            <wp:extent cx="3729706" cy="3236359"/>
            <wp:effectExtent l="0" t="0" r="4445" b="2540"/>
            <wp:wrapSquare wrapText="bothSides"/>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729706" cy="3236359"/>
                    </a:xfrm>
                    <a:prstGeom prst="rect">
                      <a:avLst/>
                    </a:prstGeom>
                    <a:noFill/>
                    <a:ln>
                      <a:noFill/>
                    </a:ln>
                  </pic:spPr>
                </pic:pic>
              </a:graphicData>
            </a:graphic>
          </wp:anchor>
        </w:drawing>
      </w:r>
      <w:r w:rsidR="00C5678E">
        <w:rPr>
          <w:rFonts w:hint="eastAsia"/>
        </w:rPr>
        <w:t>５つの音素について</w:t>
      </w:r>
    </w:p>
    <w:p w:rsidR="00C5678E" w:rsidRDefault="00C5678E" w:rsidP="00C5678E">
      <w:r>
        <w:rPr>
          <w:rFonts w:hint="eastAsia"/>
        </w:rPr>
        <w:t>A</w:t>
      </w:r>
      <w:r>
        <w:rPr>
          <w:rFonts w:hint="eastAsia"/>
        </w:rPr>
        <w:t xml:space="preserve">　出だしの</w:t>
      </w:r>
      <w:r>
        <w:rPr>
          <w:rFonts w:hint="eastAsia"/>
        </w:rPr>
        <w:t>1</w:t>
      </w:r>
      <w:r>
        <w:rPr>
          <w:rFonts w:hint="eastAsia"/>
        </w:rPr>
        <w:t>音</w:t>
      </w:r>
    </w:p>
    <w:p w:rsidR="00C5678E" w:rsidRDefault="00C5678E" w:rsidP="00C5678E">
      <w:r>
        <w:rPr>
          <w:rFonts w:hint="eastAsia"/>
        </w:rPr>
        <w:t>N</w:t>
      </w:r>
      <w:r>
        <w:rPr>
          <w:rFonts w:hint="eastAsia"/>
        </w:rPr>
        <w:t xml:space="preserve">　</w:t>
      </w:r>
      <w:r>
        <w:rPr>
          <w:rFonts w:hint="eastAsia"/>
        </w:rPr>
        <w:t>2</w:t>
      </w:r>
      <w:r>
        <w:rPr>
          <w:rFonts w:hint="eastAsia"/>
        </w:rPr>
        <w:t>文字目以降の</w:t>
      </w:r>
      <w:r>
        <w:rPr>
          <w:rFonts w:hint="eastAsia"/>
        </w:rPr>
        <w:t>1</w:t>
      </w:r>
      <w:r>
        <w:rPr>
          <w:rFonts w:hint="eastAsia"/>
        </w:rPr>
        <w:t>音</w:t>
      </w:r>
    </w:p>
    <w:p w:rsidR="00C5678E" w:rsidRDefault="00C5678E" w:rsidP="00C5678E">
      <w:r>
        <w:rPr>
          <w:rFonts w:hint="eastAsia"/>
        </w:rPr>
        <w:t>E</w:t>
      </w:r>
      <w:r>
        <w:rPr>
          <w:rFonts w:hint="eastAsia"/>
        </w:rPr>
        <w:t xml:space="preserve">　語尾、文末の</w:t>
      </w:r>
      <w:r>
        <w:rPr>
          <w:rFonts w:hint="eastAsia"/>
        </w:rPr>
        <w:t>1</w:t>
      </w:r>
      <w:r>
        <w:rPr>
          <w:rFonts w:hint="eastAsia"/>
        </w:rPr>
        <w:t>音</w:t>
      </w:r>
    </w:p>
    <w:p w:rsidR="00C5678E" w:rsidRDefault="00C5678E" w:rsidP="00C5678E">
      <w:r>
        <w:rPr>
          <w:rFonts w:hint="eastAsia"/>
        </w:rPr>
        <w:t>Q</w:t>
      </w:r>
      <w:r>
        <w:rPr>
          <w:rFonts w:hint="eastAsia"/>
        </w:rPr>
        <w:t xml:space="preserve">　疑問符の前の</w:t>
      </w:r>
      <w:r>
        <w:rPr>
          <w:rFonts w:hint="eastAsia"/>
        </w:rPr>
        <w:t>1</w:t>
      </w:r>
      <w:r>
        <w:rPr>
          <w:rFonts w:hint="eastAsia"/>
        </w:rPr>
        <w:t>音</w:t>
      </w:r>
    </w:p>
    <w:p w:rsidR="00C5678E" w:rsidRDefault="00C5678E" w:rsidP="00C5678E">
      <w:r>
        <w:rPr>
          <w:rFonts w:hint="eastAsia"/>
        </w:rPr>
        <w:t>（基本</w:t>
      </w:r>
      <w:r>
        <w:rPr>
          <w:rFonts w:hint="eastAsia"/>
        </w:rPr>
        <w:t>ANEQ</w:t>
      </w:r>
      <w:r>
        <w:rPr>
          <w:rFonts w:hint="eastAsia"/>
        </w:rPr>
        <w:t>は実際の発声から採取）</w:t>
      </w:r>
    </w:p>
    <w:p w:rsidR="00C5678E" w:rsidRPr="00137AA1" w:rsidRDefault="00C5678E" w:rsidP="00C5678E">
      <w:pPr>
        <w:widowControl/>
        <w:jc w:val="left"/>
      </w:pPr>
      <w:r>
        <w:rPr>
          <w:rFonts w:hint="eastAsia"/>
        </w:rPr>
        <w:t>H</w:t>
      </w:r>
      <w:r>
        <w:rPr>
          <w:rFonts w:hint="eastAsia"/>
        </w:rPr>
        <w:t>と</w:t>
      </w:r>
      <w:r>
        <w:rPr>
          <w:rFonts w:hint="eastAsia"/>
        </w:rPr>
        <w:t xml:space="preserve">L </w:t>
      </w:r>
      <w:r>
        <w:rPr>
          <w:rFonts w:hint="eastAsia"/>
        </w:rPr>
        <w:t>日本語アクセントを示すために音程を低め（</w:t>
      </w:r>
      <w:r>
        <w:rPr>
          <w:rFonts w:hint="eastAsia"/>
        </w:rPr>
        <w:t>L</w:t>
      </w:r>
      <w:r>
        <w:rPr>
          <w:rFonts w:hint="eastAsia"/>
        </w:rPr>
        <w:t>）高め（</w:t>
      </w:r>
      <w:r>
        <w:rPr>
          <w:rFonts w:hint="eastAsia"/>
        </w:rPr>
        <w:t>H</w:t>
      </w:r>
      <w:r>
        <w:rPr>
          <w:rFonts w:hint="eastAsia"/>
        </w:rPr>
        <w:t>）にソフトで調整する場合と、実際の発声から採取して配置する場合があります。</w:t>
      </w:r>
    </w:p>
    <w:p w:rsidR="00C5678E" w:rsidRDefault="00C5678E" w:rsidP="00C5678E">
      <w:pPr>
        <w:widowControl/>
        <w:jc w:val="left"/>
      </w:pPr>
    </w:p>
    <w:p w:rsidR="001252DC" w:rsidRDefault="001252DC" w:rsidP="00C5678E">
      <w:pPr>
        <w:widowControl/>
        <w:jc w:val="left"/>
      </w:pPr>
    </w:p>
    <w:p w:rsidR="001252DC" w:rsidRDefault="001252DC" w:rsidP="00C5678E">
      <w:pPr>
        <w:widowControl/>
        <w:jc w:val="left"/>
      </w:pPr>
    </w:p>
    <w:p w:rsidR="001252DC" w:rsidRDefault="001252DC" w:rsidP="00C5678E">
      <w:pPr>
        <w:widowControl/>
        <w:jc w:val="left"/>
      </w:pPr>
    </w:p>
    <w:p w:rsidR="00C5678E" w:rsidRDefault="00C5678E" w:rsidP="00C5678E">
      <w:pPr>
        <w:widowControl/>
        <w:jc w:val="left"/>
      </w:pPr>
      <w:r>
        <w:rPr>
          <w:rFonts w:hint="eastAsia"/>
        </w:rPr>
        <w:t>例）人間学＝にんげんがく＝「に</w:t>
      </w:r>
      <w:r>
        <w:rPr>
          <w:rFonts w:hint="eastAsia"/>
        </w:rPr>
        <w:t>A</w:t>
      </w:r>
      <w:r>
        <w:rPr>
          <w:rFonts w:hint="eastAsia"/>
        </w:rPr>
        <w:t>」「ん</w:t>
      </w:r>
      <w:r>
        <w:rPr>
          <w:rFonts w:hint="eastAsia"/>
        </w:rPr>
        <w:t>N</w:t>
      </w:r>
      <w:r>
        <w:rPr>
          <w:rFonts w:hint="eastAsia"/>
        </w:rPr>
        <w:t>」「げ</w:t>
      </w:r>
      <w:r>
        <w:rPr>
          <w:rFonts w:hint="eastAsia"/>
        </w:rPr>
        <w:t>H</w:t>
      </w:r>
      <w:r>
        <w:rPr>
          <w:rFonts w:hint="eastAsia"/>
        </w:rPr>
        <w:t>」「ん</w:t>
      </w:r>
      <w:r>
        <w:rPr>
          <w:rFonts w:hint="eastAsia"/>
        </w:rPr>
        <w:t>L</w:t>
      </w:r>
      <w:r>
        <w:rPr>
          <w:rFonts w:hint="eastAsia"/>
        </w:rPr>
        <w:t>」「が</w:t>
      </w:r>
      <w:r>
        <w:rPr>
          <w:rFonts w:hint="eastAsia"/>
        </w:rPr>
        <w:t>L</w:t>
      </w:r>
      <w:r>
        <w:rPr>
          <w:rFonts w:hint="eastAsia"/>
        </w:rPr>
        <w:t>」「く</w:t>
      </w:r>
      <w:r>
        <w:rPr>
          <w:rFonts w:hint="eastAsia"/>
        </w:rPr>
        <w:t>E</w:t>
      </w:r>
      <w:r>
        <w:rPr>
          <w:rFonts w:hint="eastAsia"/>
        </w:rPr>
        <w:t>または</w:t>
      </w:r>
      <w:r>
        <w:rPr>
          <w:rFonts w:hint="eastAsia"/>
        </w:rPr>
        <w:t>L</w:t>
      </w:r>
      <w:r>
        <w:rPr>
          <w:rFonts w:hint="eastAsia"/>
        </w:rPr>
        <w:t>」</w:t>
      </w:r>
    </w:p>
    <w:p w:rsidR="009C005F" w:rsidRPr="00137AA1" w:rsidRDefault="009C005F" w:rsidP="00C5678E">
      <w:pPr>
        <w:widowControl/>
        <w:jc w:val="left"/>
        <w:rPr>
          <w:rFonts w:hint="eastAsia"/>
        </w:rPr>
      </w:pPr>
    </w:p>
    <w:p w:rsidR="001252DC" w:rsidRDefault="00704357" w:rsidP="00C5678E">
      <w:r>
        <w:rPr>
          <w:rFonts w:hint="eastAsia"/>
          <w:noProof/>
        </w:rPr>
        <w:drawing>
          <wp:anchor distT="0" distB="0" distL="114300" distR="114300" simplePos="0" relativeHeight="251665408" behindDoc="0" locked="0" layoutInCell="1" allowOverlap="1" wp14:anchorId="2AD825F9">
            <wp:simplePos x="0" y="0"/>
            <wp:positionH relativeFrom="column">
              <wp:posOffset>27255</wp:posOffset>
            </wp:positionH>
            <wp:positionV relativeFrom="paragraph">
              <wp:posOffset>155361</wp:posOffset>
            </wp:positionV>
            <wp:extent cx="1850390" cy="685800"/>
            <wp:effectExtent l="19050" t="19050" r="16510" b="19050"/>
            <wp:wrapSquare wrapText="bothSides"/>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50390" cy="685800"/>
                    </a:xfrm>
                    <a:prstGeom prst="rect">
                      <a:avLst/>
                    </a:prstGeom>
                    <a:noFill/>
                    <a:ln w="15875">
                      <a:solidFill>
                        <a:schemeClr val="accent1"/>
                      </a:solidFill>
                    </a:ln>
                  </pic:spPr>
                </pic:pic>
              </a:graphicData>
            </a:graphic>
          </wp:anchor>
        </w:drawing>
      </w:r>
    </w:p>
    <w:p w:rsidR="001252DC" w:rsidRDefault="001252DC" w:rsidP="00C5678E"/>
    <w:p w:rsidR="00704357" w:rsidRDefault="00704357" w:rsidP="00704357">
      <w:r>
        <w:rPr>
          <w:rFonts w:hint="eastAsia"/>
        </w:rPr>
        <w:t xml:space="preserve">　</w:t>
      </w:r>
      <w:r>
        <w:rPr>
          <w:rFonts w:hint="eastAsia"/>
        </w:rPr>
        <w:t>5</w:t>
      </w:r>
      <w:r>
        <w:rPr>
          <w:rFonts w:hint="eastAsia"/>
        </w:rPr>
        <w:t>つの各音素について</w:t>
      </w:r>
      <w:r w:rsidR="009C005F">
        <w:rPr>
          <w:rFonts w:hint="eastAsia"/>
        </w:rPr>
        <w:t>個別タブで開くことで</w:t>
      </w:r>
      <w:r>
        <w:rPr>
          <w:rFonts w:hint="eastAsia"/>
        </w:rPr>
        <w:t>指定できます。</w:t>
      </w:r>
    </w:p>
    <w:p w:rsidR="001252DC" w:rsidRPr="00704357" w:rsidRDefault="001252DC" w:rsidP="00C5678E"/>
    <w:p w:rsidR="001252DC" w:rsidRDefault="001252DC" w:rsidP="00C5678E"/>
    <w:p w:rsidR="00704357" w:rsidRDefault="00704357" w:rsidP="00C5678E"/>
    <w:p w:rsidR="00704357" w:rsidRDefault="00704357" w:rsidP="00C5678E">
      <w:pPr>
        <w:rPr>
          <w:rFonts w:hint="eastAsia"/>
        </w:rPr>
      </w:pPr>
    </w:p>
    <w:p w:rsidR="009C005F" w:rsidRDefault="009C005F">
      <w:pPr>
        <w:widowControl/>
        <w:jc w:val="left"/>
      </w:pPr>
      <w:r>
        <w:br w:type="page"/>
      </w:r>
    </w:p>
    <w:p w:rsidR="00C5678E" w:rsidRDefault="00C5678E" w:rsidP="00C5678E">
      <w:r>
        <w:rPr>
          <w:rFonts w:hint="eastAsia"/>
        </w:rPr>
        <w:lastRenderedPageBreak/>
        <w:t>ここでは</w:t>
      </w:r>
      <w:r>
        <w:rPr>
          <w:rFonts w:hint="eastAsia"/>
        </w:rPr>
        <w:t>A</w:t>
      </w:r>
      <w:r>
        <w:rPr>
          <w:rFonts w:hint="eastAsia"/>
        </w:rPr>
        <w:t>音素についての調整です。</w:t>
      </w:r>
    </w:p>
    <w:p w:rsidR="00137AA1" w:rsidRDefault="00137AA1">
      <w:r>
        <w:rPr>
          <w:rFonts w:hint="eastAsia"/>
          <w:noProof/>
        </w:rPr>
        <w:drawing>
          <wp:inline distT="0" distB="0" distL="0" distR="0">
            <wp:extent cx="2354643" cy="4885255"/>
            <wp:effectExtent l="0" t="0" r="7620" b="0"/>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368562" cy="4914132"/>
                    </a:xfrm>
                    <a:prstGeom prst="rect">
                      <a:avLst/>
                    </a:prstGeom>
                    <a:noFill/>
                    <a:ln>
                      <a:noFill/>
                    </a:ln>
                  </pic:spPr>
                </pic:pic>
              </a:graphicData>
            </a:graphic>
          </wp:inline>
        </w:drawing>
      </w:r>
    </w:p>
    <w:p w:rsidR="008D4023" w:rsidRDefault="008D4023">
      <w:r>
        <w:rPr>
          <w:rFonts w:hint="eastAsia"/>
        </w:rPr>
        <w:t xml:space="preserve">読みの長さ　</w:t>
      </w:r>
      <w:r w:rsidR="003F507C">
        <w:rPr>
          <w:rFonts w:hint="eastAsia"/>
        </w:rPr>
        <w:t>：「</w:t>
      </w:r>
      <w:r w:rsidR="003F507C">
        <w:rPr>
          <w:rFonts w:hint="eastAsia"/>
        </w:rPr>
        <w:t>A</w:t>
      </w:r>
      <w:r w:rsidR="003F507C">
        <w:rPr>
          <w:rFonts w:hint="eastAsia"/>
        </w:rPr>
        <w:t>」の各音素の読みの長さ（尻切り：使う音素時間　伸縮：拡縮する時間）</w:t>
      </w:r>
    </w:p>
    <w:p w:rsidR="008D4023" w:rsidRDefault="008D4023">
      <w:r>
        <w:rPr>
          <w:rFonts w:hint="eastAsia"/>
        </w:rPr>
        <w:t>長音の長さ</w:t>
      </w:r>
      <w:r w:rsidR="003F507C">
        <w:rPr>
          <w:rFonts w:hint="eastAsia"/>
        </w:rPr>
        <w:t>：使われる長音の長さ（「豆腐（トーフ）」における「－」の長さ）</w:t>
      </w:r>
    </w:p>
    <w:p w:rsidR="008D4023" w:rsidRDefault="008D4023">
      <w:r>
        <w:rPr>
          <w:rFonts w:hint="eastAsia"/>
        </w:rPr>
        <w:t>母音の直前</w:t>
      </w:r>
      <w:r w:rsidR="003F507C">
        <w:rPr>
          <w:rFonts w:hint="eastAsia"/>
        </w:rPr>
        <w:t>：</w:t>
      </w:r>
      <w:r w:rsidR="003F507C">
        <w:t xml:space="preserve"> </w:t>
      </w:r>
      <w:r w:rsidR="003F507C">
        <w:rPr>
          <w:rFonts w:hint="eastAsia"/>
        </w:rPr>
        <w:t>母音の前の音素の長さ（会計（かいけい）の「か」「け」の長さ）</w:t>
      </w:r>
    </w:p>
    <w:p w:rsidR="008D4023" w:rsidRDefault="008D4023">
      <w:r>
        <w:rPr>
          <w:rFonts w:hint="eastAsia"/>
        </w:rPr>
        <w:t>長音の直前</w:t>
      </w:r>
      <w:r w:rsidR="003F507C">
        <w:rPr>
          <w:rFonts w:hint="eastAsia"/>
        </w:rPr>
        <w:t>：「－」の前の音素の長さ（方向（ほーこー）の「ほ」「こ」の長さ）</w:t>
      </w:r>
    </w:p>
    <w:p w:rsidR="008D4023" w:rsidRDefault="008D4023">
      <w:r>
        <w:rPr>
          <w:rFonts w:hint="eastAsia"/>
        </w:rPr>
        <w:t>小さい「っ」の直前</w:t>
      </w:r>
      <w:r w:rsidR="003F507C">
        <w:rPr>
          <w:rFonts w:hint="eastAsia"/>
        </w:rPr>
        <w:t>、</w:t>
      </w:r>
      <w:r>
        <w:rPr>
          <w:rFonts w:hint="eastAsia"/>
        </w:rPr>
        <w:t>小さい「っ」の直後</w:t>
      </w:r>
      <w:r w:rsidR="003F507C">
        <w:rPr>
          <w:rFonts w:hint="eastAsia"/>
        </w:rPr>
        <w:t>：「っ」の前と後ろの音の長さ（「キャット」の「きゃ」と「と」の長さ）</w:t>
      </w:r>
    </w:p>
    <w:p w:rsidR="008D4023" w:rsidRDefault="008D4023">
      <w:r>
        <w:rPr>
          <w:rFonts w:hint="eastAsia"/>
        </w:rPr>
        <w:t>「ん」の直前</w:t>
      </w:r>
      <w:r w:rsidR="003F507C">
        <w:rPr>
          <w:rFonts w:hint="eastAsia"/>
        </w:rPr>
        <w:t>：「ん」の前の音素長（新幹線（しんかんせん）の「し」「か」「せ」の長さ）</w:t>
      </w:r>
    </w:p>
    <w:p w:rsidR="008D4023" w:rsidRDefault="008D4023">
      <w:r>
        <w:rPr>
          <w:rFonts w:hint="eastAsia"/>
        </w:rPr>
        <w:t>フェードイン　アウトについては割愛</w:t>
      </w:r>
    </w:p>
    <w:p w:rsidR="003F507C" w:rsidRDefault="003F507C"/>
    <w:p w:rsidR="003F507C" w:rsidRDefault="003F507C">
      <w:r>
        <w:rPr>
          <w:rFonts w:hint="eastAsia"/>
        </w:rPr>
        <w:t>NEQHL</w:t>
      </w:r>
      <w:r>
        <w:rPr>
          <w:rFonts w:hint="eastAsia"/>
        </w:rPr>
        <w:t>の各音素についても</w:t>
      </w:r>
      <w:r>
        <w:rPr>
          <w:rFonts w:hint="eastAsia"/>
        </w:rPr>
        <w:t>A</w:t>
      </w:r>
      <w:r>
        <w:rPr>
          <w:rFonts w:hint="eastAsia"/>
        </w:rPr>
        <w:t>音素と同様に指定＆調整することができます。</w:t>
      </w:r>
    </w:p>
    <w:p w:rsidR="003F507C" w:rsidRDefault="003F507C">
      <w:r>
        <w:rPr>
          <w:rFonts w:hint="eastAsia"/>
        </w:rPr>
        <w:t>何も値を入れずに空欄にしておくと、タブ左側の音素（</w:t>
      </w:r>
      <w:r>
        <w:rPr>
          <w:rFonts w:hint="eastAsia"/>
        </w:rPr>
        <w:t>N</w:t>
      </w:r>
      <w:r>
        <w:rPr>
          <w:rFonts w:hint="eastAsia"/>
        </w:rPr>
        <w:t>なら</w:t>
      </w:r>
      <w:r>
        <w:rPr>
          <w:rFonts w:hint="eastAsia"/>
        </w:rPr>
        <w:t>A</w:t>
      </w:r>
      <w:r>
        <w:rPr>
          <w:rFonts w:hint="eastAsia"/>
        </w:rPr>
        <w:t>、</w:t>
      </w:r>
      <w:r w:rsidR="008F382A">
        <w:rPr>
          <w:rFonts w:hint="eastAsia"/>
        </w:rPr>
        <w:t>E</w:t>
      </w:r>
      <w:r w:rsidR="008F382A">
        <w:rPr>
          <w:rFonts w:hint="eastAsia"/>
        </w:rPr>
        <w:t>なら</w:t>
      </w:r>
      <w:r w:rsidR="008F382A">
        <w:rPr>
          <w:rFonts w:hint="eastAsia"/>
        </w:rPr>
        <w:t>N</w:t>
      </w:r>
      <w:r w:rsidR="008F382A">
        <w:rPr>
          <w:rFonts w:hint="eastAsia"/>
        </w:rPr>
        <w:t>…）の数値が使われます。</w:t>
      </w:r>
    </w:p>
    <w:p w:rsidR="008F382A" w:rsidRDefault="008F382A"/>
    <w:p w:rsidR="008F382A" w:rsidRPr="004C341E" w:rsidRDefault="008F382A">
      <w:pPr>
        <w:rPr>
          <w:rFonts w:ascii="UD デジタル 教科書体 NP-B" w:eastAsia="UD デジタル 教科書体 NP-B"/>
        </w:rPr>
      </w:pPr>
      <w:r w:rsidRPr="004C341E">
        <w:rPr>
          <w:rFonts w:ascii="UD デジタル 教科書体 NP-B" w:eastAsia="UD デジタル 教科書体 NP-B" w:hint="eastAsia"/>
        </w:rPr>
        <w:lastRenderedPageBreak/>
        <w:t>実際のその人の発話の特徴を反映させてください。</w:t>
      </w:r>
    </w:p>
    <w:p w:rsidR="008F382A" w:rsidRDefault="008F382A"/>
    <w:p w:rsidR="008F382A" w:rsidRDefault="008F382A">
      <w:r>
        <w:rPr>
          <w:rFonts w:hint="eastAsia"/>
        </w:rPr>
        <w:t>「でもね」を「で、も、ね」と区切って発音する人には、音素間の間隔を長めに。</w:t>
      </w:r>
    </w:p>
    <w:p w:rsidR="008F382A" w:rsidRDefault="008F382A"/>
    <w:p w:rsidR="008F382A" w:rsidRDefault="008F382A">
      <w:r>
        <w:rPr>
          <w:rFonts w:hint="eastAsia"/>
        </w:rPr>
        <w:t>「尻切り」は実際の音をその頭から切り出してつなげるもので、例えば録音した音が</w:t>
      </w:r>
    </w:p>
    <w:p w:rsidR="008F382A" w:rsidRDefault="008F382A">
      <w:r>
        <w:rPr>
          <w:rFonts w:hint="eastAsia"/>
        </w:rPr>
        <w:t>「かー、きっ、くぅ、けぇー、こっ」「さー、しっ、すぅ、せー、そっ」だとした場合、</w:t>
      </w:r>
    </w:p>
    <w:p w:rsidR="008F382A" w:rsidRDefault="008F382A">
      <w:r>
        <w:rPr>
          <w:rFonts w:hint="eastAsia"/>
        </w:rPr>
        <w:t>「失格隠し、少しせかす」という文で発話</w:t>
      </w:r>
      <w:r w:rsidR="00A72600">
        <w:rPr>
          <w:rFonts w:hint="eastAsia"/>
        </w:rPr>
        <w:t>させる</w:t>
      </w:r>
      <w:r>
        <w:rPr>
          <w:rFonts w:hint="eastAsia"/>
        </w:rPr>
        <w:t>ばあい</w:t>
      </w:r>
    </w:p>
    <w:p w:rsidR="00A72600" w:rsidRDefault="008F382A">
      <w:r>
        <w:rPr>
          <w:rFonts w:hint="eastAsia"/>
        </w:rPr>
        <w:t>「しっ」「無音（っ）」「かー」「くぅ」「かー」「くぅ」「しっ」「</w:t>
      </w:r>
      <w:r w:rsidR="00A72600">
        <w:rPr>
          <w:rFonts w:hint="eastAsia"/>
        </w:rPr>
        <w:t>すぅ</w:t>
      </w:r>
      <w:r>
        <w:rPr>
          <w:rFonts w:hint="eastAsia"/>
        </w:rPr>
        <w:t>」「</w:t>
      </w:r>
      <w:r w:rsidR="00A72600">
        <w:rPr>
          <w:rFonts w:hint="eastAsia"/>
        </w:rPr>
        <w:t>こっ</w:t>
      </w:r>
      <w:r>
        <w:rPr>
          <w:rFonts w:hint="eastAsia"/>
        </w:rPr>
        <w:t>」「</w:t>
      </w:r>
      <w:r w:rsidR="00A72600">
        <w:rPr>
          <w:rFonts w:hint="eastAsia"/>
        </w:rPr>
        <w:t>しっ</w:t>
      </w:r>
      <w:r>
        <w:rPr>
          <w:rFonts w:hint="eastAsia"/>
        </w:rPr>
        <w:t>」「</w:t>
      </w:r>
      <w:r w:rsidR="00A72600">
        <w:rPr>
          <w:rFonts w:hint="eastAsia"/>
        </w:rPr>
        <w:t>せー</w:t>
      </w:r>
      <w:r>
        <w:rPr>
          <w:rFonts w:hint="eastAsia"/>
        </w:rPr>
        <w:t>」「</w:t>
      </w:r>
      <w:r w:rsidR="00A72600">
        <w:rPr>
          <w:rFonts w:hint="eastAsia"/>
        </w:rPr>
        <w:t>かー</w:t>
      </w:r>
      <w:r>
        <w:rPr>
          <w:rFonts w:hint="eastAsia"/>
        </w:rPr>
        <w:t>」</w:t>
      </w:r>
      <w:r w:rsidR="00A72600">
        <w:rPr>
          <w:rFonts w:hint="eastAsia"/>
        </w:rPr>
        <w:t>「すぅ」となりますが、各音素の頭からの指定時間を切り出して（尻切り）、あるいは各音素を指定時間に伸縮して、つなげることで「しっかくかくし、すこしせかす」となります。</w:t>
      </w:r>
    </w:p>
    <w:p w:rsidR="004C341E" w:rsidRDefault="004C341E"/>
    <w:p w:rsidR="00A72600" w:rsidRDefault="004C341E">
      <w:r>
        <w:rPr>
          <w:rFonts w:hint="eastAsia"/>
          <w:noProof/>
        </w:rPr>
        <w:drawing>
          <wp:anchor distT="0" distB="0" distL="114300" distR="114300" simplePos="0" relativeHeight="251658240" behindDoc="0" locked="0" layoutInCell="1" allowOverlap="1">
            <wp:simplePos x="0" y="0"/>
            <wp:positionH relativeFrom="margin">
              <wp:posOffset>3110558</wp:posOffset>
            </wp:positionH>
            <wp:positionV relativeFrom="paragraph">
              <wp:posOffset>30337</wp:posOffset>
            </wp:positionV>
            <wp:extent cx="2251710" cy="3502660"/>
            <wp:effectExtent l="0" t="0" r="0" b="2540"/>
            <wp:wrapThrough wrapText="bothSides">
              <wp:wrapPolygon edited="0">
                <wp:start x="0" y="0"/>
                <wp:lineTo x="0" y="21498"/>
                <wp:lineTo x="21381" y="21498"/>
                <wp:lineTo x="21381" y="0"/>
                <wp:lineTo x="0" y="0"/>
              </wp:wrapPolygon>
            </wp:wrapThrough>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251710" cy="35026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72600">
        <w:rPr>
          <w:rFonts w:hint="eastAsia"/>
        </w:rPr>
        <w:t>◎しかしながら、</w:t>
      </w:r>
    </w:p>
    <w:p w:rsidR="00A72600" w:rsidRDefault="00A72600">
      <w:r>
        <w:rPr>
          <w:rFonts w:hint="eastAsia"/>
        </w:rPr>
        <w:t>単音素タブで「音長は音素データそのまま」にチェックを入れると、各音素がすべてそのまま使われます。もともと各音素の長さがほぼそろっている方や、そのまま使ったほうがその人らしく聞こえる場合は、あえて、この方法を使うことをお勧めします。</w:t>
      </w:r>
    </w:p>
    <w:p w:rsidR="00A72600" w:rsidRDefault="00A72600"/>
    <w:p w:rsidR="00A72600" w:rsidRDefault="00A72600">
      <w:r>
        <w:rPr>
          <w:rFonts w:hint="eastAsia"/>
        </w:rPr>
        <w:t>音素別伸縮度</w:t>
      </w:r>
    </w:p>
    <w:p w:rsidR="00A72600" w:rsidRDefault="00A72600">
      <w:r>
        <w:rPr>
          <w:rFonts w:hint="eastAsia"/>
        </w:rPr>
        <w:t>各音素ごとに長さを指定することができます。もし、特定の音素が皆短かい場合、これでバランスをとることができます。</w:t>
      </w:r>
    </w:p>
    <w:p w:rsidR="00A72600" w:rsidRDefault="00A72600">
      <w:r>
        <w:rPr>
          <w:rFonts w:hint="eastAsia"/>
        </w:rPr>
        <w:t>（これは「音長は音素データそのまま」の時のみ有効です）</w:t>
      </w:r>
    </w:p>
    <w:p w:rsidR="00A72600" w:rsidRDefault="00A72600"/>
    <w:sectPr w:rsidR="00A72600">
      <w:headerReference w:type="even" r:id="rId18"/>
      <w:headerReference w:type="default" r:id="rId19"/>
      <w:footerReference w:type="even" r:id="rId20"/>
      <w:footerReference w:type="default" r:id="rId21"/>
      <w:headerReference w:type="first" r:id="rId22"/>
      <w:footerReference w:type="first" r:id="rId2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72732" w:rsidRDefault="00672732" w:rsidP="003F08B8">
      <w:r>
        <w:separator/>
      </w:r>
    </w:p>
  </w:endnote>
  <w:endnote w:type="continuationSeparator" w:id="0">
    <w:p w:rsidR="00672732" w:rsidRDefault="00672732" w:rsidP="003F08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UD デジタル 教科書体 NP-B">
    <w:panose1 w:val="02020700000000000000"/>
    <w:charset w:val="80"/>
    <w:family w:val="roman"/>
    <w:pitch w:val="variable"/>
    <w:sig w:usb0="800002A3" w:usb1="2AC7ECFA"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08B8" w:rsidRDefault="003F08B8">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28051751"/>
      <w:docPartObj>
        <w:docPartGallery w:val="Page Numbers (Bottom of Page)"/>
        <w:docPartUnique/>
      </w:docPartObj>
    </w:sdtPr>
    <w:sdtContent>
      <w:p w:rsidR="003F08B8" w:rsidRDefault="003F08B8">
        <w:pPr>
          <w:pStyle w:val="a5"/>
          <w:jc w:val="center"/>
        </w:pPr>
        <w:r>
          <w:fldChar w:fldCharType="begin"/>
        </w:r>
        <w:r>
          <w:instrText>PAGE   \* MERGEFORMAT</w:instrText>
        </w:r>
        <w:r>
          <w:fldChar w:fldCharType="separate"/>
        </w:r>
        <w:r>
          <w:rPr>
            <w:lang w:val="ja-JP"/>
          </w:rPr>
          <w:t>2</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08B8" w:rsidRDefault="003F08B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72732" w:rsidRDefault="00672732" w:rsidP="003F08B8">
      <w:r>
        <w:separator/>
      </w:r>
    </w:p>
  </w:footnote>
  <w:footnote w:type="continuationSeparator" w:id="0">
    <w:p w:rsidR="00672732" w:rsidRDefault="00672732" w:rsidP="003F08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08B8" w:rsidRDefault="003F08B8">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08B8" w:rsidRDefault="003F08B8" w:rsidP="003F08B8">
    <w:pPr>
      <w:pStyle w:val="a5"/>
    </w:pPr>
    <w:r>
      <w:rPr>
        <w:rFonts w:hint="eastAsia"/>
      </w:rPr>
      <w:t>マイボイス発話調整の基本</w:t>
    </w:r>
    <w:r>
      <w:rPr>
        <w:rFonts w:hint="eastAsia"/>
      </w:rPr>
      <w:t xml:space="preserve"> 2019.6</w:t>
    </w:r>
    <w:r>
      <w:rPr>
        <w:rFonts w:hint="eastAsia"/>
      </w:rPr>
      <w:t>版</w:t>
    </w:r>
    <w:bookmarkStart w:id="0" w:name="_GoBack"/>
    <w:bookmarkEnd w:id="0"/>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08B8" w:rsidRDefault="003F08B8">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3"/>
  <w:bordersDoNotSurroundHeader/>
  <w:bordersDoNotSurroundFooter/>
  <w:hideSpellingErrors/>
  <w:hideGrammaticalErrors/>
  <w:proofState w:spelling="clean" w:grammar="dirty"/>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4B6"/>
    <w:rsid w:val="001018CC"/>
    <w:rsid w:val="001252DC"/>
    <w:rsid w:val="00137AA1"/>
    <w:rsid w:val="0014307A"/>
    <w:rsid w:val="001E7A90"/>
    <w:rsid w:val="002E62F3"/>
    <w:rsid w:val="003F08B8"/>
    <w:rsid w:val="003F507C"/>
    <w:rsid w:val="00484455"/>
    <w:rsid w:val="004B0773"/>
    <w:rsid w:val="004C341E"/>
    <w:rsid w:val="005E791E"/>
    <w:rsid w:val="00672732"/>
    <w:rsid w:val="00704357"/>
    <w:rsid w:val="007C34B6"/>
    <w:rsid w:val="007C7EE2"/>
    <w:rsid w:val="008D4023"/>
    <w:rsid w:val="008F382A"/>
    <w:rsid w:val="009C005F"/>
    <w:rsid w:val="00A72600"/>
    <w:rsid w:val="00BD14A2"/>
    <w:rsid w:val="00C5678E"/>
    <w:rsid w:val="00CF4BAC"/>
    <w:rsid w:val="00DF1101"/>
    <w:rsid w:val="00FC6E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8999B3C"/>
  <w15:chartTrackingRefBased/>
  <w15:docId w15:val="{1DD07BD1-30FE-41E4-9370-54D1CFC5D4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F08B8"/>
    <w:pPr>
      <w:tabs>
        <w:tab w:val="center" w:pos="4252"/>
        <w:tab w:val="right" w:pos="8504"/>
      </w:tabs>
      <w:snapToGrid w:val="0"/>
    </w:pPr>
  </w:style>
  <w:style w:type="character" w:customStyle="1" w:styleId="a4">
    <w:name w:val="ヘッダー (文字)"/>
    <w:basedOn w:val="a0"/>
    <w:link w:val="a3"/>
    <w:uiPriority w:val="99"/>
    <w:rsid w:val="003F08B8"/>
  </w:style>
  <w:style w:type="paragraph" w:styleId="a5">
    <w:name w:val="footer"/>
    <w:basedOn w:val="a"/>
    <w:link w:val="a6"/>
    <w:uiPriority w:val="99"/>
    <w:unhideWhenUsed/>
    <w:rsid w:val="003F08B8"/>
    <w:pPr>
      <w:tabs>
        <w:tab w:val="center" w:pos="4252"/>
        <w:tab w:val="right" w:pos="8504"/>
      </w:tabs>
      <w:snapToGrid w:val="0"/>
    </w:pPr>
  </w:style>
  <w:style w:type="character" w:customStyle="1" w:styleId="a6">
    <w:name w:val="フッター (文字)"/>
    <w:basedOn w:val="a0"/>
    <w:link w:val="a5"/>
    <w:uiPriority w:val="99"/>
    <w:rsid w:val="003F08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header" Target="header1.xml"/><Relationship Id="rId3" Type="http://schemas.openxmlformats.org/officeDocument/2006/relationships/webSettings" Target="webSettings.xml"/><Relationship Id="rId21" Type="http://schemas.openxmlformats.org/officeDocument/2006/relationships/footer" Target="footer2.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footer" Target="footer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footer" Target="footer3.xml"/><Relationship Id="rId10" Type="http://schemas.openxmlformats.org/officeDocument/2006/relationships/image" Target="media/image5.png"/><Relationship Id="rId19"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header" Target="head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161</TotalTime>
  <Pages>6</Pages>
  <Words>322</Words>
  <Characters>1839</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MyVoice</dc:creator>
  <cp:keywords/>
  <dc:description/>
  <cp:lastModifiedBy>user</cp:lastModifiedBy>
  <cp:revision>11</cp:revision>
  <dcterms:created xsi:type="dcterms:W3CDTF">2019-05-30T11:54:00Z</dcterms:created>
  <dcterms:modified xsi:type="dcterms:W3CDTF">2019-06-10T15:11:00Z</dcterms:modified>
</cp:coreProperties>
</file>